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附件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：拟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晋升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星级基层党组织名单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晋升四星级基层党组织名单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（排名不分先后）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黑体" w:cs="Times New Roman"/>
          <w:color w:val="000000"/>
          <w:sz w:val="31"/>
          <w:szCs w:val="3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一、直属党组织（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丽景街街道党工委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富宁街街道党工委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胜利街街道党工委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中山南街街道党工委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兴庆区卫生健康党工委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国家税务总局银川市兴庆区税务局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  <w:t>机关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二、农村党组织（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月牙湖乡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大塘南村党支部、塘南村党支部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三、社区党组织（</w:t>
      </w:r>
      <w:r>
        <w:rPr>
          <w:rFonts w:hint="default" w:ascii="Times New Roman" w:hAnsi="Times New Roman" w:eastAsia="黑体" w:cs="Times New Roman"/>
          <w:color w:val="auto"/>
          <w:sz w:val="31"/>
          <w:szCs w:val="31"/>
          <w:lang w:val="en-US" w:eastAsia="zh-CN"/>
        </w:rPr>
        <w:t>32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掌政镇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新创家园社区党支部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大新镇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燕依园社区党委、东城人家社区党委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前进街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陶瓷社区党委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富宁街街道党工委：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南苑社区党委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凤凰北街街道党工委：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北安社区党委、新民社区党委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丽景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雅苑社区党委、泰和社区党委、观湖社区党委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胜利街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祥和社区党委、上前社区党支部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银古路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康园社区党委、福园社区党委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文化街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山河湾社区党委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小区党支部：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前进街街道西塔社区党委塔东小区党支部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前进街街道西塔社区党委明德小区党支部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富宁街街道利群社区党委健康小区党支部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富宁街街道大庙社区党委101大院党支部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富宁街街道自强社区党委大庙新村小区党支部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新华街街道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富华社区党委拾城塾小区党支部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凤凰北街街道崇安社区党委如意苑党支部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丽景街街道雅苑社区党委文定党支部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庆春社区党委玺云台南区第一党支部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庆春社区党委庆丰苑第一党支部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玺悦社区党委春润苑党支部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玺悦社区党委雅和苑党支部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银虹社区党委铁丰苑党支部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八一社区党委八一小区党支部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东方社区党委东方小区党支部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东方社区党委宁芳花园党支部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永康社区党委银税小区党支部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四、非公经济组织和社会组织党组织（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玉皇阁北街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宁夏安谱检测有限公司党支部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银川商贸物流服务中心党工委：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嘉泽新能源股份有限公司党支部、升升集团有限公司党支部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五、机关事业单位党组织（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街道党工委：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中山南街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机关党支部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、凤凰北街街道机关党支部、富宁街街道机关党支部、丽景街街道机关党支部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直属机关工委：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兴庆区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发展和改革局党支部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、兴庆区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人力资源和社会保障局党支部、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兴庆区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文化旅游体育广电局党支部、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兴庆区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应急管理局党支部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、兴庆区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人民法院第六党支部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、兴庆区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人民法院第七党支部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卫生健康党工委：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掌政中心卫生院党支部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公安分局党委：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兴庆区公安分局政保大队党支部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国家税务总局银川市兴庆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区税务局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1"/>
          <w:szCs w:val="31"/>
        </w:rPr>
        <w:t>兴庆区税务局法制股党支部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中小学校党组织</w:t>
      </w:r>
      <w:r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1个</w:t>
      </w:r>
      <w:r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教育党工委：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银川市第二十一中学小学部党支部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sectPr>
          <w:footerReference r:id="rId3" w:type="default"/>
          <w:pgSz w:w="11906" w:h="16838"/>
          <w:pgMar w:top="1984" w:right="1587" w:bottom="1701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晋升三星级基层党组织名单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（排名不分先后）</w:t>
      </w:r>
    </w:p>
    <w:p>
      <w:pPr>
        <w:pStyle w:val="2"/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一、农村党组织（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大新镇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新水桥村党总支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掌政镇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党委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杨家寨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村党支部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、社区党组织（</w:t>
      </w:r>
      <w:r>
        <w:rPr>
          <w:rFonts w:hint="eastAsia" w:ascii="Times New Roman" w:hAnsi="Times New Roman" w:eastAsia="黑体" w:cs="Times New Roman"/>
          <w:color w:val="auto"/>
          <w:sz w:val="31"/>
          <w:szCs w:val="31"/>
          <w:lang w:val="en-US" w:eastAsia="zh-CN"/>
        </w:rPr>
        <w:t>127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大新镇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湖韵社区党支部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富宁街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大庙社区党委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凤凰北街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北塔社区党委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丽景街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景墨社区党委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胜利街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紫金社区党委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解放西街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北苑社区党委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银古路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春园社区党委、宝银社区党支部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星河街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横城花园社区党支部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小区党支部：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大新镇银横社区党总支友爱华府小区党支部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大新镇银横社区党总支银古小区党支部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大新镇燕祥社区党委第一小区党支部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大新镇燕依园社区党委第五小区党支部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大新镇燕依园社区党委第六小区党支部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大新镇燕依园社区党委第八小区党支部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大新镇燕翔园社区党委第八小区党支部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大新镇燕翔园社区党委第十二小区党支部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大新镇燕乐园社区党委第一小区党支部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大新镇燕乐园社区党委第三小区党支部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大新镇燕乐园社区党委第六小区党支部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大新镇燕庆园社区党委第四小区党支部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大新镇银燕园社区党委御龙湾小区党支部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大新镇银燕园社区党委第一小区党支部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大新镇银燕园社区党委第二小区党支部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大新镇燕欣园社区党委第二小区党支部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大新镇燕欣园社区党委第三小区党支部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大新镇燕欣园社区党委第四小区党支部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前进街街道陶瓷社区党委建安小区党支部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前进街街道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  <w:t>星光华社区党委星光华小区B区第一党支部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富宁街街道大庙社区党委康乐苑党支部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富宁街街道南苑社区党委凤凰花园南区党支部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富宁街街道南苑社区党委南苑康晨党支部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富宁街街道西关社区党委昊盛小区党支部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富宁街街道中寺社区党委87号大院党支部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富宁街街道中寺社区党委党委一号大院党支部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玉皇阁北街街道八一社区党委高台三队党支部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玉皇阁北街街道八一社区党委银佐家园党支部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玉皇阁北街街道东方社区党委积翠园小区党支部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玉皇阁北街街道东方社区党委安泰花园党支部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玉皇阁北街街道北关社区党委新水小区党支部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玉皇阁北街街道北关社区党委金桥雅居党支部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玉皇阁北街街道北关社区党委中苑小区党支部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玉皇阁北街街道北关社区党委荣丰苑小区党支部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玉皇阁北街街道北关社区党委北兴巷小区党支部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玉皇阁北街街道永康社区党委星河小区党支部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玉皇阁北街街道永康社区党委德胜三区党支部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玉皇阁北街街道永康社区党委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康家园党支部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44" w:firstLineChars="4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玉皇阁北街街道永康社区党委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解放东街23号院小区党支部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玉皇阁北街街道高台寺社区党委凤翔园小区党支部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玉皇阁北街街道高台寺社区党委惠园小区党支部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玉皇阁北街街道高台寺社区党委安东小区党支部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玉皇阁北街街道青山社区党委健康家园小区党支部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玉皇阁北街街道青山社区党委春满园小区党支部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玉皇阁北街街道青山社区党委幸福楼院小区党支部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凤凰北街街道北塔社区党委枫河雅居党支部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凤凰北街街道北塔社区党委兴洲财富缘党支部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凤凰北街街道北安社区党委北安小区第一党支部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凤凰北街街道北安社区党委北安小区第二党支部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凤凰北街街道北安社区党委云开苑第一党支部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凤凰北街街道崇安社区党委唐徕一组团党支部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凤凰北街街道崇安社区党委唐徕二组团党支部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凤凰北街街道崇安社区党委领秀一居党支部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凤凰北街街道新民社区党委海宝西区第一党支部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凤凰北街街道新民社区党委海宝西区第二党支部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凤凰北街街道新民社区党委海宝西区第三党支部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凤凰北街街道新民社区党委运动村西区党支部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凤凰北街街道新民社区党委运动员村党支部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凤凰北街街道阳澄社区党委世纪小区第一党支部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凤凰北街街道阳澄社区党委三合苑小区党支部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凤凰北街街道安秀社区党委宁静园小区党支部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凤凰北街街道安秀社区党委城市1号第一党支部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凤凰北街街道安秀社区党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委兴胜小区党支部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凤凰北街街道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安秀社区党委西桥一巷党支部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丽景街街道雅苑社区党委景墨B区第一党支部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丽景街街道雅苑社区党委书香苑党支部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丽景街街道观湖社区党委观湖壹号第一党支部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丽景街街道观湖社区党委观湖壹号第二党支部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丽景街街道庆春社区党委玺云台南区第二党支部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丽景街街道庆春社区党委庆丰苑第二党支部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丽景街街道庆春社区党委清河坊第一党支部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丽景街街道双庄社区党委恒大党支部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丽景街街道双庄社区党委康泰党支部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丽景街街道双庄社区党委中兴第一党支部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丽景街街道泰和社区党委兴庆府大院东区第一党支部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丽景街街道泰和社区党委兴庆府大院东区第二党支部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丽景街街道泰和社区党委京能天下川第一党支部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丽景街街道泰和社区党委京能天下川第二党支部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丽景街街道泰和社区党委京能天下川第三党支部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丽景街街道玺悦社区党委宁景党支部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丽景街街道银虹社区党委阳光党支部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丽景街街道银虹社区党委中北党支部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丽景街街道银虹社区党委邮缘党支部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丽景街街道银虹社区党委桥梁党支部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丽景街街道八里桥社区党委东湖苑党支部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丽景街街道八里桥社区党委金水第一党支部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丽景街街道八里桥社区党委雅庆党支部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丽景街街道八里桥社区党委金沙党支部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胜利街街道紫金新都小区党支部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胜利街街道南华社区党委康华园小区党支部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胜利街街道康馨社区党委双怡苑小区党支部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胜利街街道天盛社区党委区干休所小区党支部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胜利街街道祥和社区党委星光华府小区党支部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胜利街街道清苑社区党委清苑丰景小区党支部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胜利街街道清苑社区党委唐华苑小区党支部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胜利街街道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景园社区党总支江南水乡景园B区小区党支部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解放西街街道北苑社区党委翠竹园小区党支部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解放西街街道北苑社区党委牡丹园小区第一党支部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解放西街街道北苑社区党委临湖一村小区党支部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解放西街街道海宝社区党委福地苑党支部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解放西街街道华新社区党委福川苑第二党支部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中山南街街道新宁社区党总支永康南巷小区党支部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中山南街街道康华社区党委康怡园小区党支部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中山南街街道安和社区党委天都十六区小区党支部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中山南街街道清和社区党委友爱小区党支部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中山南街街道清和社区党委金茂小区党支部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中山南街街道金南社区党委金盾小区党支部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中山南街街道民乐社区党委民乐小区党支部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银古路街道丽景社区党委在水一方A西区党支部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银古路街道大团结社区党委颐园北区党支部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文化街街道游乐社区党委游乐小区党支部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文化街街道幸福社区党委和平新村小区党支部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文化街街道幸福社区党委和平苑电厂小区党支部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文化街街道山河湾社区党委正义巷小区党支部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文化街街道山河湾社区党委前巷党支部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文化街街道丰收社区党委惠安里小区党支部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文化街街道信义社区党委玉皇阁小区党支部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文化街街道天成社区党委温莎花园小区党支部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、非公经济组织和社会组织党组织（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eastAsia="zh-CN"/>
        </w:rPr>
        <w:t>大新镇党委：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银川燕庆实业发展公司党支部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</w:rPr>
        <w:t>玉皇阁北街街道党工委：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东方社区新艺团文艺队社会组织党支部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富宁街街道党工委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宁夏方诚房地产评估有限公司党支部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银古路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街道党工委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宁夏东昌锦润物业服务有限公司党支部、银川万佳美物业服务有限公司党支部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、宁夏影和医学影像诊断中心党支部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凤凰北街街道党工委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银川春晖社会工作发展中心支部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丽景街街道党工委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宁夏张氏正骨医院（有限公司）党支部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、宁夏红禾种子有限公司党支部、宁夏证泰司法鉴定中心党支部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新华街街道党工委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1"/>
          <w:szCs w:val="31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银川永安物业服务有限公司党支部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1"/>
          <w:szCs w:val="31"/>
        </w:rPr>
        <w:t>银川商贸物流服务中心党工委：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宁夏哈纳斯天然气管道有限公司党支部、兴庆数字经济物流园党支部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、机关事业单位党组织（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</w:rPr>
        <w:t>个）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乡镇党委：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掌政镇机关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街道党工委：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胜利街街道机关党支部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直属机关工委：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兴庆区自然资源局党支部、兴庆区妇女联合会党支部、兴庆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机关事务服务中心党支部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五、</w:t>
      </w: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中小学校党组织</w:t>
      </w:r>
      <w:r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（2</w:t>
      </w: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个</w:t>
      </w:r>
      <w:r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教育党工委：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银川市第五中学党支部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兴庆区实验第一小学党支部</w:t>
      </w:r>
    </w:p>
    <w:sectPr>
      <w:pgSz w:w="11906" w:h="16838"/>
      <w:pgMar w:top="1984" w:right="1587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E0279"/>
    <w:multiLevelType w:val="singleLevel"/>
    <w:tmpl w:val="BDBE027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65005"/>
    <w:rsid w:val="0C0D5DEF"/>
    <w:rsid w:val="299714D2"/>
    <w:rsid w:val="46BC1650"/>
    <w:rsid w:val="4A865005"/>
    <w:rsid w:val="5D561585"/>
    <w:rsid w:val="78FD522A"/>
    <w:rsid w:val="7B0F54EB"/>
    <w:rsid w:val="FF5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3838</Words>
  <Characters>3847</Characters>
  <Lines>0</Lines>
  <Paragraphs>0</Paragraphs>
  <TotalTime>2</TotalTime>
  <ScaleCrop>false</ScaleCrop>
  <LinksUpToDate>false</LinksUpToDate>
  <CharactersWithSpaces>3847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2026-03-07T11:20:00Z</dcterms:created>
  <dc:creator>-marlon</dc:creator>
  <cp:lastModifiedBy>thtf</cp:lastModifiedBy>
  <dcterms:modified xsi:type="dcterms:W3CDTF">2026-03-09T18:44:04Z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716DBFB508824636BC3D47D26290D5D2_11</vt:lpwstr>
  </property>
</Properties>
</file>